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233AC" w14:textId="707384FC" w:rsidR="00B813B4" w:rsidRPr="002823EA" w:rsidRDefault="002823EA" w:rsidP="00B813B4">
      <w:pPr>
        <w:ind w:left="360"/>
        <w:rPr>
          <w:rFonts w:asciiTheme="majorHAnsi" w:hAnsiTheme="majorHAnsi"/>
          <w:noProof/>
          <w:lang w:val="fr-CA"/>
        </w:rPr>
      </w:pPr>
      <w:r w:rsidRPr="002823EA">
        <w:rPr>
          <w:rFonts w:asciiTheme="majorHAnsi" w:hAnsiTheme="majorHAnsi"/>
          <w:noProof/>
          <w:lang w:val="fr-CA"/>
        </w:rPr>
        <w:t>Piste des Explorateurs</w:t>
      </w:r>
    </w:p>
    <w:p w14:paraId="1455369D" w14:textId="470BC58E" w:rsidR="005F0FDE" w:rsidRPr="002823EA" w:rsidRDefault="00C93CC8" w:rsidP="00B813B4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Itinéraire :</w:t>
      </w:r>
      <w:r w:rsidR="00BE10AC" w:rsidRPr="002823EA">
        <w:rPr>
          <w:rFonts w:cstheme="minorHAnsi"/>
          <w:noProof/>
          <w:lang w:val="fr-CA"/>
        </w:rPr>
        <w:t xml:space="preserve"> Vancouver</w:t>
      </w:r>
      <w:r>
        <w:rPr>
          <w:rFonts w:cstheme="minorHAnsi"/>
          <w:noProof/>
          <w:lang w:val="fr-CA"/>
        </w:rPr>
        <w:t xml:space="preserve"> </w:t>
      </w:r>
      <w:r w:rsidR="00F5659A" w:rsidRPr="002823EA">
        <w:rPr>
          <w:rFonts w:cstheme="minorHAnsi"/>
          <w:noProof/>
          <w:lang w:val="fr-CA"/>
        </w:rPr>
        <w:t>–</w:t>
      </w:r>
      <w:r w:rsidR="00FD6633" w:rsidRPr="002823EA">
        <w:rPr>
          <w:rFonts w:cstheme="minorHAnsi"/>
          <w:noProof/>
          <w:lang w:val="fr-CA"/>
        </w:rPr>
        <w:t xml:space="preserve"> Calgary</w:t>
      </w:r>
    </w:p>
    <w:p w14:paraId="35B7E660" w14:textId="4E4DFDA6" w:rsidR="00FD6633" w:rsidRPr="002823EA" w:rsidRDefault="00490632" w:rsidP="00B813B4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Aperçu</w:t>
      </w:r>
      <w:r w:rsidR="00C93CC8">
        <w:rPr>
          <w:rFonts w:cstheme="minorHAnsi"/>
          <w:noProof/>
          <w:lang w:val="fr-CA"/>
        </w:rPr>
        <w:t xml:space="preserve"> du circuit</w:t>
      </w:r>
    </w:p>
    <w:p w14:paraId="241CD272" w14:textId="1C3842CF" w:rsidR="005F0FDE" w:rsidRPr="002823EA" w:rsidRDefault="00490632" w:rsidP="00B813B4">
      <w:pPr>
        <w:ind w:left="1440"/>
        <w:rPr>
          <w:rFonts w:cstheme="minorHAnsi"/>
          <w:noProof/>
          <w:lang w:val="fr-CA"/>
        </w:rPr>
      </w:pPr>
      <w:r w:rsidRPr="00490632">
        <w:rPr>
          <w:rFonts w:cstheme="minorHAnsi"/>
          <w:noProof/>
          <w:lang w:val="fr-CA"/>
        </w:rPr>
        <w:t>Voie ferrée</w:t>
      </w:r>
      <w:r w:rsidR="00C93CC8" w:rsidRPr="00490632">
        <w:rPr>
          <w:rFonts w:cstheme="minorHAnsi"/>
          <w:noProof/>
          <w:lang w:val="fr-CA"/>
        </w:rPr>
        <w:t xml:space="preserve"> transcontinental</w:t>
      </w:r>
      <w:r w:rsidRPr="00490632">
        <w:rPr>
          <w:rFonts w:cstheme="minorHAnsi"/>
          <w:noProof/>
          <w:lang w:val="fr-CA"/>
        </w:rPr>
        <w:t>e</w:t>
      </w:r>
      <w:r w:rsidR="00C93CC8" w:rsidRPr="00490632">
        <w:rPr>
          <w:rFonts w:cstheme="minorHAnsi"/>
          <w:noProof/>
          <w:lang w:val="fr-CA"/>
        </w:rPr>
        <w:t xml:space="preserve"> historique</w:t>
      </w:r>
      <w:r w:rsidR="00FD6633" w:rsidRPr="00490632">
        <w:rPr>
          <w:rFonts w:cstheme="minorHAnsi"/>
          <w:noProof/>
          <w:lang w:val="fr-CA"/>
        </w:rPr>
        <w:t xml:space="preserve"> </w:t>
      </w:r>
      <w:r w:rsidR="00C93CC8" w:rsidRPr="00490632">
        <w:rPr>
          <w:rFonts w:cstheme="minorHAnsi"/>
          <w:noProof/>
          <w:lang w:val="fr-CA"/>
        </w:rPr>
        <w:t>et monument de</w:t>
      </w:r>
      <w:r w:rsidR="00FD6633" w:rsidRPr="00490632">
        <w:rPr>
          <w:rFonts w:cstheme="minorHAnsi"/>
          <w:noProof/>
          <w:lang w:val="fr-CA"/>
        </w:rPr>
        <w:t xml:space="preserve"> Last Spike</w:t>
      </w:r>
    </w:p>
    <w:p w14:paraId="00C215BE" w14:textId="5440196C" w:rsidR="005F0FDE" w:rsidRPr="00490632" w:rsidRDefault="00C93CC8" w:rsidP="003537E2">
      <w:pPr>
        <w:ind w:left="1440"/>
        <w:rPr>
          <w:rFonts w:cstheme="minorHAnsi"/>
          <w:noProof/>
          <w:lang w:val="fr-CA"/>
        </w:rPr>
      </w:pPr>
      <w:r w:rsidRPr="00490632">
        <w:rPr>
          <w:rFonts w:cstheme="minorHAnsi"/>
          <w:noProof/>
          <w:lang w:val="fr-CA"/>
        </w:rPr>
        <w:t>Fameux pont de</w:t>
      </w:r>
      <w:r w:rsidR="00FD6633" w:rsidRPr="00490632">
        <w:rPr>
          <w:rFonts w:cstheme="minorHAnsi"/>
          <w:noProof/>
          <w:lang w:val="fr-CA"/>
        </w:rPr>
        <w:t xml:space="preserve"> Wolf Creek </w:t>
      </w:r>
      <w:r w:rsidRPr="00490632">
        <w:rPr>
          <w:rFonts w:cstheme="minorHAnsi"/>
          <w:noProof/>
          <w:lang w:val="fr-CA"/>
        </w:rPr>
        <w:t>et tunnels de</w:t>
      </w:r>
      <w:r w:rsidR="00FD6633" w:rsidRPr="00490632">
        <w:rPr>
          <w:rFonts w:cstheme="minorHAnsi"/>
          <w:noProof/>
          <w:lang w:val="fr-CA"/>
        </w:rPr>
        <w:t xml:space="preserve"> </w:t>
      </w:r>
      <w:r w:rsidR="000A2B8A" w:rsidRPr="00490632">
        <w:rPr>
          <w:rFonts w:cstheme="minorHAnsi"/>
          <w:noProof/>
          <w:lang w:val="fr-CA"/>
        </w:rPr>
        <w:t>Rich Bar</w:t>
      </w:r>
    </w:p>
    <w:p w14:paraId="30C8C196" w14:textId="1D2D2917" w:rsidR="005F0FDE" w:rsidRPr="00490632" w:rsidRDefault="00147F91" w:rsidP="0039012D">
      <w:pPr>
        <w:ind w:left="1440"/>
        <w:rPr>
          <w:rFonts w:cstheme="minorHAnsi"/>
          <w:noProof/>
          <w:lang w:val="fr-CA"/>
        </w:rPr>
      </w:pPr>
      <w:r w:rsidRPr="00490632">
        <w:rPr>
          <w:rFonts w:cstheme="minorHAnsi"/>
          <w:noProof/>
          <w:lang w:val="fr-CA"/>
        </w:rPr>
        <w:t>Passe de Bucking</w:t>
      </w:r>
      <w:r w:rsidR="00FD6633" w:rsidRPr="00490632">
        <w:rPr>
          <w:rFonts w:cstheme="minorHAnsi"/>
          <w:noProof/>
          <w:lang w:val="fr-CA"/>
        </w:rPr>
        <w:t xml:space="preserve"> Bull </w:t>
      </w:r>
      <w:r w:rsidR="00490632">
        <w:rPr>
          <w:rFonts w:cstheme="minorHAnsi"/>
          <w:noProof/>
          <w:lang w:val="fr-CA"/>
        </w:rPr>
        <w:t>sur</w:t>
      </w:r>
      <w:r w:rsidRPr="00490632">
        <w:rPr>
          <w:rFonts w:cstheme="minorHAnsi"/>
          <w:noProof/>
          <w:lang w:val="fr-CA"/>
        </w:rPr>
        <w:t xml:space="preserve"> la ligne de partage des eaux</w:t>
      </w:r>
      <w:bookmarkStart w:id="0" w:name="_GoBack"/>
      <w:bookmarkEnd w:id="0"/>
    </w:p>
    <w:p w14:paraId="28878FEE" w14:textId="52145F74" w:rsidR="00FD6633" w:rsidRPr="002823EA" w:rsidRDefault="00490632" w:rsidP="0039012D">
      <w:pPr>
        <w:ind w:left="1440"/>
        <w:rPr>
          <w:rFonts w:cstheme="minorHAnsi"/>
          <w:noProof/>
          <w:lang w:val="fr-CA"/>
        </w:rPr>
      </w:pPr>
      <w:r w:rsidRPr="00490632">
        <w:rPr>
          <w:rFonts w:cstheme="minorHAnsi"/>
          <w:noProof/>
          <w:lang w:val="fr-CA"/>
        </w:rPr>
        <w:t xml:space="preserve">Suivez les pas </w:t>
      </w:r>
      <w:r w:rsidR="00F5659A" w:rsidRPr="00490632">
        <w:rPr>
          <w:rFonts w:cstheme="minorHAnsi"/>
          <w:noProof/>
          <w:lang w:val="fr-CA"/>
        </w:rPr>
        <w:t xml:space="preserve">du </w:t>
      </w:r>
      <w:r w:rsidR="005A5015" w:rsidRPr="00490632">
        <w:rPr>
          <w:rFonts w:cstheme="minorHAnsi"/>
          <w:noProof/>
          <w:lang w:val="fr-CA"/>
        </w:rPr>
        <w:t xml:space="preserve">célèbre </w:t>
      </w:r>
      <w:r w:rsidR="00F5659A" w:rsidRPr="00490632">
        <w:rPr>
          <w:rFonts w:cstheme="minorHAnsi"/>
          <w:noProof/>
          <w:lang w:val="fr-CA"/>
        </w:rPr>
        <w:t>naturaliste explorateur</w:t>
      </w:r>
      <w:r w:rsidR="00FD6633" w:rsidRPr="00490632">
        <w:rPr>
          <w:rFonts w:cstheme="minorHAnsi"/>
          <w:noProof/>
          <w:lang w:val="fr-CA"/>
        </w:rPr>
        <w:t xml:space="preserve"> </w:t>
      </w:r>
      <w:r w:rsidR="000A2B8A" w:rsidRPr="00490632">
        <w:rPr>
          <w:rFonts w:cstheme="minorHAnsi"/>
          <w:noProof/>
          <w:lang w:val="fr-CA"/>
        </w:rPr>
        <w:t xml:space="preserve">John Henry </w:t>
      </w:r>
      <w:r w:rsidR="00FD6633" w:rsidRPr="00490632">
        <w:rPr>
          <w:rFonts w:cstheme="minorHAnsi"/>
          <w:noProof/>
          <w:lang w:val="fr-CA"/>
        </w:rPr>
        <w:t>Williamson</w:t>
      </w:r>
    </w:p>
    <w:p w14:paraId="50688704" w14:textId="67832D15" w:rsidR="00FD6633" w:rsidRPr="002823EA" w:rsidRDefault="00FD6633" w:rsidP="00FD6633">
      <w:pPr>
        <w:ind w:left="360"/>
        <w:rPr>
          <w:rFonts w:asciiTheme="majorHAnsi" w:hAnsiTheme="majorHAnsi"/>
          <w:noProof/>
          <w:lang w:val="fr-CA"/>
        </w:rPr>
      </w:pPr>
      <w:r w:rsidRPr="002823EA">
        <w:rPr>
          <w:rFonts w:asciiTheme="majorHAnsi" w:hAnsiTheme="majorHAnsi"/>
          <w:noProof/>
          <w:lang w:val="fr-CA"/>
        </w:rPr>
        <w:t>Route</w:t>
      </w:r>
      <w:r w:rsidR="00F5659A">
        <w:rPr>
          <w:rFonts w:asciiTheme="majorHAnsi" w:hAnsiTheme="majorHAnsi"/>
          <w:noProof/>
          <w:lang w:val="fr-CA"/>
        </w:rPr>
        <w:t xml:space="preserve"> du Nord</w:t>
      </w:r>
    </w:p>
    <w:p w14:paraId="3F27A552" w14:textId="5AD72658" w:rsidR="00C65979" w:rsidRPr="002823EA" w:rsidRDefault="00F5659A" w:rsidP="00C65979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Itinéraire </w:t>
      </w:r>
      <w:r w:rsidR="00BE10AC" w:rsidRPr="002823EA">
        <w:rPr>
          <w:rFonts w:cstheme="minorHAnsi"/>
          <w:noProof/>
          <w:lang w:val="fr-CA"/>
        </w:rPr>
        <w:t xml:space="preserve">: Vancouver – Prince George – </w:t>
      </w:r>
      <w:r w:rsidR="00C65979" w:rsidRPr="002823EA">
        <w:rPr>
          <w:rFonts w:cstheme="minorHAnsi"/>
          <w:noProof/>
          <w:lang w:val="fr-CA"/>
        </w:rPr>
        <w:t>Jasper</w:t>
      </w:r>
    </w:p>
    <w:p w14:paraId="2F1E0944" w14:textId="70A542FD" w:rsidR="00C65979" w:rsidRPr="002823EA" w:rsidRDefault="00490632" w:rsidP="00C65979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Aperçu </w:t>
      </w:r>
      <w:r w:rsidR="005A5015">
        <w:rPr>
          <w:rFonts w:cstheme="minorHAnsi"/>
          <w:noProof/>
          <w:lang w:val="fr-CA"/>
        </w:rPr>
        <w:t>du circuit</w:t>
      </w:r>
    </w:p>
    <w:p w14:paraId="0078AB03" w14:textId="3E5A4F45" w:rsidR="005F0FDE" w:rsidRPr="002823EA" w:rsidRDefault="005A5015" w:rsidP="003537E2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Explorations au Pays de l’or par les champs aurifères de</w:t>
      </w:r>
      <w:r w:rsidR="00174879" w:rsidRPr="002823EA">
        <w:rPr>
          <w:rFonts w:cstheme="minorHAnsi"/>
          <w:noProof/>
          <w:lang w:val="fr-CA"/>
        </w:rPr>
        <w:t xml:space="preserve"> Franklin </w:t>
      </w:r>
      <w:r>
        <w:rPr>
          <w:rFonts w:cstheme="minorHAnsi"/>
          <w:noProof/>
          <w:lang w:val="fr-CA"/>
        </w:rPr>
        <w:t>et</w:t>
      </w:r>
      <w:r w:rsidR="00174879" w:rsidRPr="002823EA">
        <w:rPr>
          <w:rFonts w:cstheme="minorHAnsi"/>
          <w:noProof/>
          <w:lang w:val="fr-CA"/>
        </w:rPr>
        <w:t xml:space="preserve"> Elk Herd</w:t>
      </w:r>
    </w:p>
    <w:p w14:paraId="30454EC8" w14:textId="4162B5D6" w:rsidR="005F0FDE" w:rsidRPr="002823EA" w:rsidRDefault="00D66E44" w:rsidP="003537E2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Paysages </w:t>
      </w:r>
      <w:r w:rsidR="007E35C4">
        <w:rPr>
          <w:rFonts w:cstheme="minorHAnsi"/>
          <w:noProof/>
          <w:lang w:val="fr-CA"/>
        </w:rPr>
        <w:t>spectaculaires</w:t>
      </w:r>
      <w:r>
        <w:rPr>
          <w:rFonts w:cstheme="minorHAnsi"/>
          <w:noProof/>
          <w:lang w:val="fr-CA"/>
        </w:rPr>
        <w:t xml:space="preserve"> le long des lacs</w:t>
      </w:r>
      <w:r w:rsidR="00174879" w:rsidRPr="002823EA">
        <w:rPr>
          <w:rFonts w:cstheme="minorHAnsi"/>
          <w:noProof/>
          <w:lang w:val="fr-CA"/>
        </w:rPr>
        <w:t xml:space="preserve"> Anderson </w:t>
      </w:r>
      <w:r>
        <w:rPr>
          <w:rFonts w:cstheme="minorHAnsi"/>
          <w:noProof/>
          <w:lang w:val="fr-CA"/>
        </w:rPr>
        <w:t>et</w:t>
      </w:r>
      <w:r w:rsidR="00174879" w:rsidRPr="002823EA">
        <w:rPr>
          <w:rFonts w:cstheme="minorHAnsi"/>
          <w:noProof/>
          <w:lang w:val="fr-CA"/>
        </w:rPr>
        <w:t xml:space="preserve"> Seton</w:t>
      </w:r>
    </w:p>
    <w:p w14:paraId="6DEC2D70" w14:textId="669C3B2D" w:rsidR="005F0FDE" w:rsidRPr="002823EA" w:rsidRDefault="007E35C4" w:rsidP="003537E2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La forêt pluviale côtière</w:t>
      </w:r>
      <w:r w:rsidR="00174879" w:rsidRPr="002823EA">
        <w:rPr>
          <w:rFonts w:cstheme="minorHAnsi"/>
          <w:noProof/>
          <w:lang w:val="fr-CA"/>
        </w:rPr>
        <w:t xml:space="preserve"> –</w:t>
      </w:r>
      <w:r w:rsidR="00D66E44">
        <w:rPr>
          <w:rFonts w:cstheme="minorHAnsi"/>
          <w:noProof/>
          <w:lang w:val="fr-CA"/>
        </w:rPr>
        <w:t xml:space="preserve">une des plus grandes </w:t>
      </w:r>
      <w:r>
        <w:rPr>
          <w:rFonts w:cstheme="minorHAnsi"/>
          <w:noProof/>
          <w:lang w:val="fr-CA"/>
        </w:rPr>
        <w:t>a</w:t>
      </w:r>
      <w:r w:rsidR="00D66E44">
        <w:rPr>
          <w:rFonts w:cstheme="minorHAnsi"/>
          <w:noProof/>
          <w:lang w:val="fr-CA"/>
        </w:rPr>
        <w:t>u monde</w:t>
      </w:r>
    </w:p>
    <w:p w14:paraId="189824C7" w14:textId="23077595" w:rsidR="005F0FDE" w:rsidRPr="002823EA" w:rsidRDefault="00D66E44" w:rsidP="003537E2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Panoramas </w:t>
      </w:r>
      <w:r w:rsidR="007E35C4">
        <w:rPr>
          <w:rFonts w:cstheme="minorHAnsi"/>
          <w:noProof/>
          <w:lang w:val="fr-CA"/>
        </w:rPr>
        <w:t>époustouflants</w:t>
      </w:r>
      <w:r w:rsidR="00174879" w:rsidRPr="002823EA">
        <w:rPr>
          <w:rFonts w:cstheme="minorHAnsi"/>
          <w:noProof/>
          <w:lang w:val="fr-CA"/>
        </w:rPr>
        <w:t xml:space="preserve"> </w:t>
      </w:r>
      <w:r w:rsidR="007E35C4">
        <w:rPr>
          <w:rFonts w:cstheme="minorHAnsi"/>
          <w:noProof/>
          <w:lang w:val="fr-CA"/>
        </w:rPr>
        <w:t>du sillon des Rocheuses</w:t>
      </w:r>
    </w:p>
    <w:p w14:paraId="3A97076C" w14:textId="7E67CBD9" w:rsidR="00FD6633" w:rsidRPr="002823EA" w:rsidRDefault="00D66E44" w:rsidP="00FD6633">
      <w:pPr>
        <w:ind w:left="360"/>
        <w:rPr>
          <w:rFonts w:asciiTheme="majorHAnsi" w:hAnsiTheme="majorHAnsi"/>
          <w:noProof/>
          <w:lang w:val="fr-CA"/>
        </w:rPr>
      </w:pPr>
      <w:r>
        <w:rPr>
          <w:rFonts w:asciiTheme="majorHAnsi" w:hAnsiTheme="majorHAnsi"/>
          <w:noProof/>
          <w:lang w:val="fr-CA"/>
        </w:rPr>
        <w:t>Passe de l’Ouest</w:t>
      </w:r>
    </w:p>
    <w:p w14:paraId="6A7A5995" w14:textId="5714AD6D" w:rsidR="006E5B44" w:rsidRPr="002823EA" w:rsidRDefault="00D66E44" w:rsidP="006E5B44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Itinéraire </w:t>
      </w:r>
      <w:r w:rsidRPr="002823EA">
        <w:rPr>
          <w:rFonts w:cstheme="minorHAnsi"/>
          <w:noProof/>
          <w:lang w:val="fr-CA"/>
        </w:rPr>
        <w:t>:</w:t>
      </w:r>
      <w:r w:rsidR="006E5B44" w:rsidRPr="002823EA">
        <w:rPr>
          <w:rFonts w:cstheme="minorHAnsi"/>
          <w:noProof/>
          <w:lang w:val="fr-CA"/>
        </w:rPr>
        <w:t xml:space="preserve"> Vancouver – </w:t>
      </w:r>
      <w:r w:rsidR="007B12B9" w:rsidRPr="002823EA">
        <w:rPr>
          <w:rFonts w:cstheme="minorHAnsi"/>
          <w:noProof/>
          <w:lang w:val="fr-CA"/>
        </w:rPr>
        <w:t xml:space="preserve">Kamloops </w:t>
      </w:r>
      <w:r w:rsidR="006E5B44" w:rsidRPr="002823EA">
        <w:rPr>
          <w:rFonts w:cstheme="minorHAnsi"/>
          <w:noProof/>
          <w:lang w:val="fr-CA"/>
        </w:rPr>
        <w:t>– Jasper</w:t>
      </w:r>
    </w:p>
    <w:p w14:paraId="72CB9ACB" w14:textId="3CC41E7D" w:rsidR="006E5B44" w:rsidRPr="002823EA" w:rsidRDefault="00490632" w:rsidP="006E5B44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Aperçu </w:t>
      </w:r>
      <w:r w:rsidR="00D66E44">
        <w:rPr>
          <w:rFonts w:cstheme="minorHAnsi"/>
          <w:noProof/>
          <w:lang w:val="fr-CA"/>
        </w:rPr>
        <w:t>du circuit</w:t>
      </w:r>
    </w:p>
    <w:p w14:paraId="07FE4CA5" w14:textId="4635A626" w:rsidR="006E5B44" w:rsidRPr="002823EA" w:rsidRDefault="004159A9" w:rsidP="006E5B44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Splendeur</w:t>
      </w:r>
      <w:r w:rsidR="00D66E44">
        <w:rPr>
          <w:rFonts w:cstheme="minorHAnsi"/>
          <w:noProof/>
          <w:lang w:val="fr-CA"/>
        </w:rPr>
        <w:t xml:space="preserve"> des eaux tumultueuses d</w:t>
      </w:r>
      <w:r w:rsidRPr="00B3655F">
        <w:rPr>
          <w:rFonts w:cstheme="minorHAnsi"/>
          <w:noProof/>
          <w:lang w:val="fr-CA"/>
        </w:rPr>
        <w:t>’</w:t>
      </w:r>
      <w:r w:rsidR="004E7596" w:rsidRPr="00B3655F">
        <w:rPr>
          <w:rFonts w:cstheme="minorHAnsi"/>
          <w:noProof/>
          <w:lang w:val="fr-CA"/>
        </w:rPr>
        <w:t>Anderson Gorge</w:t>
      </w:r>
    </w:p>
    <w:p w14:paraId="41CF02D3" w14:textId="2EF16F43" w:rsidR="006E5B44" w:rsidRPr="002823EA" w:rsidRDefault="00D22B4B" w:rsidP="006E5B44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Sereine beauté du mont</w:t>
      </w:r>
      <w:r w:rsidR="008306DF" w:rsidRPr="002823EA">
        <w:rPr>
          <w:rFonts w:cstheme="minorHAnsi"/>
          <w:noProof/>
          <w:lang w:val="fr-CA"/>
        </w:rPr>
        <w:t xml:space="preserve"> Robson</w:t>
      </w:r>
      <w:r w:rsidR="004159A9">
        <w:rPr>
          <w:rFonts w:cstheme="minorHAnsi"/>
          <w:noProof/>
          <w:lang w:val="fr-CA"/>
        </w:rPr>
        <w:t>,</w:t>
      </w:r>
      <w:r w:rsidR="008306DF" w:rsidRPr="002823EA">
        <w:rPr>
          <w:rFonts w:cstheme="minorHAnsi"/>
          <w:noProof/>
          <w:lang w:val="fr-CA"/>
        </w:rPr>
        <w:t xml:space="preserve"> </w:t>
      </w:r>
      <w:r>
        <w:rPr>
          <w:rFonts w:cstheme="minorHAnsi"/>
          <w:noProof/>
          <w:lang w:val="fr-CA"/>
        </w:rPr>
        <w:t>le plus haut sommet des Rocheuses</w:t>
      </w:r>
    </w:p>
    <w:p w14:paraId="3DAC2AED" w14:textId="517D04AD" w:rsidR="006E5B44" w:rsidRPr="002823EA" w:rsidRDefault="00D22B4B" w:rsidP="006E5B44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Rafting en eaux vives sur </w:t>
      </w:r>
      <w:r w:rsidR="00B3655F">
        <w:rPr>
          <w:rFonts w:cstheme="minorHAnsi"/>
          <w:noProof/>
          <w:lang w:val="fr-CA"/>
        </w:rPr>
        <w:t>le</w:t>
      </w:r>
      <w:r>
        <w:rPr>
          <w:rFonts w:cstheme="minorHAnsi"/>
          <w:noProof/>
          <w:lang w:val="fr-CA"/>
        </w:rPr>
        <w:t xml:space="preserve"> Fraser jusqu’à</w:t>
      </w:r>
      <w:r w:rsidR="008306DF" w:rsidRPr="002823EA">
        <w:rPr>
          <w:rFonts w:cstheme="minorHAnsi"/>
          <w:noProof/>
          <w:lang w:val="fr-CA"/>
        </w:rPr>
        <w:t xml:space="preserve"> Black Gulch</w:t>
      </w:r>
    </w:p>
    <w:p w14:paraId="2EC040AB" w14:textId="0D6CD2A2" w:rsidR="005F0FDE" w:rsidRPr="002823EA" w:rsidRDefault="00D22B4B" w:rsidP="006E5B44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Parc national de </w:t>
      </w:r>
      <w:r w:rsidR="008306DF" w:rsidRPr="002823EA">
        <w:rPr>
          <w:rFonts w:cstheme="minorHAnsi"/>
          <w:noProof/>
          <w:lang w:val="fr-CA"/>
        </w:rPr>
        <w:t>Jasper</w:t>
      </w:r>
    </w:p>
    <w:p w14:paraId="207D9EEA" w14:textId="2526F6DF" w:rsidR="005F0FDE" w:rsidRPr="002823EA" w:rsidRDefault="00D22B4B" w:rsidP="00B813B4">
      <w:pPr>
        <w:ind w:left="360"/>
        <w:rPr>
          <w:rFonts w:asciiTheme="majorHAnsi" w:hAnsiTheme="majorHAnsi"/>
          <w:noProof/>
          <w:lang w:val="fr-CA"/>
        </w:rPr>
      </w:pPr>
      <w:r>
        <w:rPr>
          <w:rFonts w:asciiTheme="majorHAnsi" w:hAnsiTheme="majorHAnsi"/>
          <w:noProof/>
          <w:lang w:val="fr-CA"/>
        </w:rPr>
        <w:t>Circuit côtier</w:t>
      </w:r>
    </w:p>
    <w:p w14:paraId="0E4632BB" w14:textId="74441765" w:rsidR="005F0FDE" w:rsidRPr="002823EA" w:rsidRDefault="00D22B4B" w:rsidP="003537E2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Itinéraire </w:t>
      </w:r>
      <w:r w:rsidRPr="002823EA">
        <w:rPr>
          <w:rFonts w:cstheme="minorHAnsi"/>
          <w:noProof/>
          <w:lang w:val="fr-CA"/>
        </w:rPr>
        <w:t>:</w:t>
      </w:r>
      <w:r w:rsidR="007B12B9" w:rsidRPr="002823EA">
        <w:rPr>
          <w:rFonts w:cstheme="minorHAnsi"/>
          <w:noProof/>
          <w:lang w:val="fr-CA"/>
        </w:rPr>
        <w:t xml:space="preserve"> Vancouver – Whistler</w:t>
      </w:r>
    </w:p>
    <w:p w14:paraId="5EFD772C" w14:textId="249E523F" w:rsidR="007B12B9" w:rsidRPr="002823EA" w:rsidRDefault="0086020D" w:rsidP="007B12B9">
      <w:pPr>
        <w:ind w:left="72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 xml:space="preserve">Aperçu </w:t>
      </w:r>
      <w:r w:rsidR="00D22B4B">
        <w:rPr>
          <w:rFonts w:cstheme="minorHAnsi"/>
          <w:noProof/>
          <w:lang w:val="fr-CA"/>
        </w:rPr>
        <w:t>du circuit</w:t>
      </w:r>
    </w:p>
    <w:p w14:paraId="3CD1C194" w14:textId="310B6BD0" w:rsidR="007B12B9" w:rsidRPr="002823EA" w:rsidRDefault="00D22B4B" w:rsidP="007B12B9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Beauté naturelle de la chaîne</w:t>
      </w:r>
      <w:r w:rsidR="00B3655F">
        <w:rPr>
          <w:rFonts w:cstheme="minorHAnsi"/>
          <w:noProof/>
          <w:lang w:val="fr-CA"/>
        </w:rPr>
        <w:t xml:space="preserve"> Côtière</w:t>
      </w:r>
    </w:p>
    <w:p w14:paraId="55FC2880" w14:textId="5EC2301B" w:rsidR="007B12B9" w:rsidRPr="002823EA" w:rsidRDefault="00D22B4B" w:rsidP="007B12B9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Paysages spectaculaires à 100 mètres au-dessus des chutes</w:t>
      </w:r>
      <w:r w:rsidR="008306DF" w:rsidRPr="002823EA">
        <w:rPr>
          <w:rFonts w:cstheme="minorHAnsi"/>
          <w:noProof/>
          <w:lang w:val="fr-CA"/>
        </w:rPr>
        <w:t xml:space="preserve"> Garibaldi</w:t>
      </w:r>
    </w:p>
    <w:p w14:paraId="45AA9941" w14:textId="4BFF9185" w:rsidR="007B12B9" w:rsidRPr="002823EA" w:rsidRDefault="00D22B4B" w:rsidP="007B12B9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lastRenderedPageBreak/>
        <w:t xml:space="preserve">Flots de lave et falaises de granit incroyables à </w:t>
      </w:r>
      <w:r w:rsidRPr="002823EA">
        <w:rPr>
          <w:rFonts w:cstheme="minorHAnsi"/>
          <w:noProof/>
          <w:lang w:val="fr-CA"/>
        </w:rPr>
        <w:t>Whistler Flats</w:t>
      </w:r>
    </w:p>
    <w:p w14:paraId="078A3B1F" w14:textId="13B95E09" w:rsidR="00350195" w:rsidRPr="002823EA" w:rsidRDefault="00D22B4B" w:rsidP="007B12B9">
      <w:pPr>
        <w:ind w:left="1440"/>
        <w:rPr>
          <w:rFonts w:cstheme="minorHAnsi"/>
          <w:noProof/>
          <w:lang w:val="fr-CA"/>
        </w:rPr>
      </w:pPr>
      <w:r>
        <w:rPr>
          <w:rFonts w:cstheme="minorHAnsi"/>
          <w:noProof/>
          <w:lang w:val="fr-CA"/>
        </w:rPr>
        <w:t>Observation du plus grand troupeau d’</w:t>
      </w:r>
      <w:r w:rsidR="00213CE1">
        <w:rPr>
          <w:rFonts w:cstheme="minorHAnsi"/>
          <w:noProof/>
          <w:lang w:val="fr-CA"/>
        </w:rPr>
        <w:t>orignaux de la Colombie-Britannique</w:t>
      </w:r>
    </w:p>
    <w:sectPr w:rsidR="00350195" w:rsidRPr="002823EA" w:rsidSect="008D0123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DE"/>
    <w:rsid w:val="000A2B8A"/>
    <w:rsid w:val="00107D99"/>
    <w:rsid w:val="00125998"/>
    <w:rsid w:val="00147F91"/>
    <w:rsid w:val="00174879"/>
    <w:rsid w:val="00213CE1"/>
    <w:rsid w:val="00220132"/>
    <w:rsid w:val="002823EA"/>
    <w:rsid w:val="002A33CF"/>
    <w:rsid w:val="00322E9B"/>
    <w:rsid w:val="00350195"/>
    <w:rsid w:val="003537E2"/>
    <w:rsid w:val="0039012D"/>
    <w:rsid w:val="00401111"/>
    <w:rsid w:val="004159A9"/>
    <w:rsid w:val="00490632"/>
    <w:rsid w:val="004A6D48"/>
    <w:rsid w:val="004E7596"/>
    <w:rsid w:val="005145ED"/>
    <w:rsid w:val="005153F2"/>
    <w:rsid w:val="005A5015"/>
    <w:rsid w:val="005F0FDE"/>
    <w:rsid w:val="00693B44"/>
    <w:rsid w:val="006E3B8A"/>
    <w:rsid w:val="006E5B44"/>
    <w:rsid w:val="00744F2D"/>
    <w:rsid w:val="0075532A"/>
    <w:rsid w:val="00796899"/>
    <w:rsid w:val="007B12B9"/>
    <w:rsid w:val="007D4045"/>
    <w:rsid w:val="007E35C4"/>
    <w:rsid w:val="008306DF"/>
    <w:rsid w:val="0086020D"/>
    <w:rsid w:val="008C1A02"/>
    <w:rsid w:val="00A84E42"/>
    <w:rsid w:val="00B34DD3"/>
    <w:rsid w:val="00B3655F"/>
    <w:rsid w:val="00B521A1"/>
    <w:rsid w:val="00B703C4"/>
    <w:rsid w:val="00B813B4"/>
    <w:rsid w:val="00BE10AC"/>
    <w:rsid w:val="00C21FCA"/>
    <w:rsid w:val="00C577D8"/>
    <w:rsid w:val="00C65979"/>
    <w:rsid w:val="00C93CC8"/>
    <w:rsid w:val="00D22B4B"/>
    <w:rsid w:val="00D5140D"/>
    <w:rsid w:val="00D66E44"/>
    <w:rsid w:val="00D813E9"/>
    <w:rsid w:val="00E0617C"/>
    <w:rsid w:val="00E82410"/>
    <w:rsid w:val="00EE2B00"/>
    <w:rsid w:val="00F40542"/>
    <w:rsid w:val="00F559E2"/>
    <w:rsid w:val="00F5659A"/>
    <w:rsid w:val="00FD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08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F0F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5F0F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5F0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0F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F0F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5F0F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5F0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0F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188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Michèle Simond</cp:lastModifiedBy>
  <cp:revision>30</cp:revision>
  <dcterms:created xsi:type="dcterms:W3CDTF">2006-12-05T19:31:00Z</dcterms:created>
  <dcterms:modified xsi:type="dcterms:W3CDTF">2011-02-16T17:41:00Z</dcterms:modified>
</cp:coreProperties>
</file>